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5D10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E260042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AC17FE" w:rsidRPr="00092214" w14:paraId="3EDF4F3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2E4CED4" w14:textId="3A93D113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E6195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AC17FE" w:rsidRPr="00092214" w14:paraId="64DE56B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7EFC828" w14:textId="1B432627" w:rsidR="00AC17FE" w:rsidRPr="00AC17FE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Pr="001E6195">
              <w:rPr>
                <w:rFonts w:ascii="Times New Roman" w:hAnsi="Times New Roman"/>
                <w:b/>
                <w:bCs/>
                <w:sz w:val="20"/>
                <w:szCs w:val="20"/>
              </w:rPr>
              <w:t>Понашање потрошача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C17FE" w:rsidRPr="00092214" w14:paraId="6E407F4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0B15617" w14:textId="20C635EE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E6195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Pr="00601AF7">
              <w:rPr>
                <w:rFonts w:ascii="Times New Roman" w:hAnsi="Times New Roman"/>
                <w:sz w:val="20"/>
                <w:szCs w:val="20"/>
              </w:rPr>
              <w:t>Сузана Ђукић</w:t>
            </w:r>
          </w:p>
        </w:tc>
      </w:tr>
      <w:tr w:rsidR="00AC17FE" w:rsidRPr="00092214" w14:paraId="3DAD941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5EC4B8" w14:textId="64B8BB6A" w:rsidR="00AC17FE" w:rsidRPr="00E511FC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E6195">
              <w:rPr>
                <w:rFonts w:ascii="Times New Roman" w:hAnsi="Times New Roman"/>
                <w:sz w:val="20"/>
                <w:szCs w:val="20"/>
              </w:rPr>
              <w:t>Обавезан/Изборни</w:t>
            </w:r>
          </w:p>
        </w:tc>
      </w:tr>
      <w:tr w:rsidR="00AC17FE" w:rsidRPr="00092214" w14:paraId="62246BA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1740F9" w14:textId="0A881C28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0E13E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E13E1" w:rsidRPr="001E619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AC17FE" w:rsidRPr="00092214" w14:paraId="528D909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4274F4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AC17FE" w:rsidRPr="00092214" w14:paraId="3CD4824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BF052BD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ED05314" w14:textId="2282A8D7" w:rsidR="000E13E1" w:rsidRPr="000E13E1" w:rsidRDefault="000E13E1" w:rsidP="000E13E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248" w:hanging="248"/>
              <w:rPr>
                <w:rFonts w:ascii="Times New Roman" w:hAnsi="Times New Roman"/>
                <w:sz w:val="20"/>
                <w:szCs w:val="20"/>
              </w:rPr>
            </w:pPr>
            <w:r w:rsidRPr="000E13E1">
              <w:rPr>
                <w:rFonts w:ascii="Times New Roman" w:hAnsi="Times New Roman"/>
                <w:sz w:val="20"/>
                <w:szCs w:val="20"/>
              </w:rPr>
              <w:t xml:space="preserve">упознавање са  основним појмовима и  значајем </w:t>
            </w:r>
            <w:r w:rsidR="00A36E36">
              <w:rPr>
                <w:rFonts w:ascii="Times New Roman" w:hAnsi="Times New Roman"/>
                <w:sz w:val="20"/>
                <w:szCs w:val="20"/>
              </w:rPr>
              <w:t xml:space="preserve">истраживања понашања потрошача у </w:t>
            </w:r>
            <w:r w:rsidR="00E511FC">
              <w:rPr>
                <w:rFonts w:ascii="Times New Roman" w:hAnsi="Times New Roman"/>
                <w:sz w:val="20"/>
                <w:szCs w:val="20"/>
              </w:rPr>
              <w:t>управљању маркетингом</w:t>
            </w:r>
            <w:r w:rsidRPr="000E13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805D29" w14:textId="57FDCF16" w:rsidR="000E13E1" w:rsidRPr="00E511FC" w:rsidRDefault="00E511FC" w:rsidP="00FE1FDF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248" w:hanging="248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разумеју и примене методе истраживања </w:t>
            </w:r>
            <w:r w:rsidR="000E13E1" w:rsidRPr="0007178C">
              <w:rPr>
                <w:rFonts w:ascii="Times New Roman" w:hAnsi="Times New Roman"/>
                <w:sz w:val="20"/>
                <w:szCs w:val="20"/>
              </w:rPr>
              <w:t xml:space="preserve">понашања </w:t>
            </w:r>
            <w:r>
              <w:rPr>
                <w:rFonts w:ascii="Times New Roman" w:hAnsi="Times New Roman"/>
                <w:sz w:val="20"/>
                <w:szCs w:val="20"/>
              </w:rPr>
              <w:t>потрошача у појединим пословним ситуацијама</w:t>
            </w:r>
          </w:p>
          <w:p w14:paraId="1F82D885" w14:textId="1E5AF754" w:rsidR="00E511FC" w:rsidRDefault="00E511FC" w:rsidP="00E511F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248" w:hanging="248"/>
              <w:rPr>
                <w:rFonts w:ascii="Times New Roman" w:hAnsi="Times New Roman"/>
                <w:sz w:val="20"/>
                <w:szCs w:val="20"/>
              </w:rPr>
            </w:pPr>
            <w:r w:rsidRPr="000E13E1">
              <w:rPr>
                <w:rFonts w:ascii="Times New Roman" w:hAnsi="Times New Roman"/>
                <w:sz w:val="20"/>
                <w:szCs w:val="20"/>
              </w:rPr>
              <w:t>диференцира</w:t>
            </w:r>
            <w:r w:rsidR="00024B37">
              <w:rPr>
                <w:rFonts w:ascii="Times New Roman" w:hAnsi="Times New Roman"/>
                <w:sz w:val="20"/>
                <w:szCs w:val="20"/>
              </w:rPr>
              <w:t xml:space="preserve">ју </w:t>
            </w:r>
            <w:r w:rsidRPr="000E13E1">
              <w:rPr>
                <w:rFonts w:ascii="Times New Roman" w:hAnsi="Times New Roman"/>
                <w:sz w:val="20"/>
                <w:szCs w:val="20"/>
              </w:rPr>
              <w:t>индивидуалн</w:t>
            </w:r>
            <w:r w:rsidR="00024B37">
              <w:rPr>
                <w:rFonts w:ascii="Times New Roman" w:hAnsi="Times New Roman"/>
                <w:sz w:val="20"/>
                <w:szCs w:val="20"/>
              </w:rPr>
              <w:t>е</w:t>
            </w:r>
            <w:r w:rsidRPr="000E13E1">
              <w:rPr>
                <w:rFonts w:ascii="Times New Roman" w:hAnsi="Times New Roman"/>
                <w:sz w:val="20"/>
                <w:szCs w:val="20"/>
              </w:rPr>
              <w:t xml:space="preserve"> потрошач</w:t>
            </w:r>
            <w:r w:rsidR="00024B37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0E13E1">
              <w:rPr>
                <w:rFonts w:ascii="Times New Roman" w:hAnsi="Times New Roman"/>
                <w:sz w:val="20"/>
                <w:szCs w:val="20"/>
              </w:rPr>
              <w:t>и пословн</w:t>
            </w:r>
            <w:r w:rsidR="00024B37">
              <w:rPr>
                <w:rFonts w:ascii="Times New Roman" w:hAnsi="Times New Roman"/>
                <w:sz w:val="20"/>
                <w:szCs w:val="20"/>
              </w:rPr>
              <w:t>е</w:t>
            </w:r>
            <w:r w:rsidRPr="000E13E1">
              <w:rPr>
                <w:rFonts w:ascii="Times New Roman" w:hAnsi="Times New Roman"/>
                <w:sz w:val="20"/>
                <w:szCs w:val="20"/>
              </w:rPr>
              <w:t xml:space="preserve"> куп</w:t>
            </w:r>
            <w:r w:rsidR="00024B37">
              <w:rPr>
                <w:rFonts w:ascii="Times New Roman" w:hAnsi="Times New Roman"/>
                <w:sz w:val="20"/>
                <w:szCs w:val="20"/>
              </w:rPr>
              <w:t xml:space="preserve">це и </w:t>
            </w:r>
            <w:r>
              <w:rPr>
                <w:rFonts w:ascii="Times New Roman" w:hAnsi="Times New Roman"/>
                <w:sz w:val="20"/>
                <w:szCs w:val="20"/>
              </w:rPr>
              <w:t>упозна</w:t>
            </w:r>
            <w:r w:rsidR="00024B37">
              <w:rPr>
                <w:rFonts w:ascii="Times New Roman" w:hAnsi="Times New Roman"/>
                <w:sz w:val="20"/>
                <w:szCs w:val="20"/>
              </w:rPr>
              <w:t>ју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њихово понашањ</w:t>
            </w:r>
            <w:r w:rsidR="00024B37">
              <w:rPr>
                <w:rFonts w:ascii="Times New Roman" w:hAnsi="Times New Roman"/>
                <w:sz w:val="20"/>
                <w:szCs w:val="20"/>
              </w:rPr>
              <w:t>е у куповини и потрошњи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48B0AC73" w14:textId="6219F639" w:rsidR="00E511FC" w:rsidRPr="00FE1FDF" w:rsidRDefault="00E511FC" w:rsidP="00E511FC">
            <w:pPr>
              <w:pStyle w:val="ListParagraph"/>
              <w:tabs>
                <w:tab w:val="left" w:pos="567"/>
              </w:tabs>
              <w:spacing w:before="60" w:after="60"/>
              <w:ind w:left="248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фактора који детерми</w:t>
            </w:r>
            <w:r w:rsidRPr="00945D61">
              <w:rPr>
                <w:rFonts w:ascii="Times New Roman" w:hAnsi="Times New Roman"/>
                <w:sz w:val="20"/>
                <w:szCs w:val="20"/>
              </w:rPr>
              <w:t>нишу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понашање, као и стимуланаса који утичу на промене понашања</w:t>
            </w:r>
          </w:p>
        </w:tc>
      </w:tr>
      <w:tr w:rsidR="00AC17FE" w:rsidRPr="00092214" w14:paraId="669A1854" w14:textId="77777777" w:rsidTr="00A36E36">
        <w:trPr>
          <w:trHeight w:val="2375"/>
          <w:jc w:val="center"/>
        </w:trPr>
        <w:tc>
          <w:tcPr>
            <w:tcW w:w="5000" w:type="pct"/>
            <w:gridSpan w:val="5"/>
            <w:vAlign w:val="center"/>
          </w:tcPr>
          <w:p w14:paraId="3F95E695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3298FBB" w14:textId="31B56D82" w:rsidR="000E13E1" w:rsidRPr="000E13E1" w:rsidRDefault="000E13E1" w:rsidP="00024B3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E13E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Изучавање предмета треба да омогући студентима: </w:t>
            </w:r>
          </w:p>
          <w:p w14:paraId="66E56D45" w14:textId="1C54A604" w:rsidR="000E13E1" w:rsidRPr="00EF3FD9" w:rsidRDefault="00EF3FD9" w:rsidP="00024B37">
            <w:pPr>
              <w:spacing w:before="12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 xml:space="preserve">И1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78C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ра</w:t>
            </w:r>
            <w:r w:rsidR="000E13E1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зумевањ</w:t>
            </w:r>
            <w:r w:rsidR="0007178C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е </w:t>
            </w:r>
            <w:r w:rsidR="00024B37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кључних појмова из области </w:t>
            </w:r>
            <w:r w:rsidR="000E13E1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понашања потрошача</w:t>
            </w:r>
            <w:r w:rsidR="00FE1FDF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,</w:t>
            </w:r>
            <w:r w:rsidR="000E13E1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0A9DCDBB" w14:textId="6AA05F8D" w:rsidR="000E13E1" w:rsidRPr="00EF3FD9" w:rsidRDefault="00EF3FD9" w:rsidP="00EF3FD9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>И</w:t>
            </w:r>
            <w:r w:rsidR="00F715BC">
              <w:rPr>
                <w:rFonts w:ascii="Times New Roman" w:hAnsi="Times New Roman"/>
                <w:sz w:val="20"/>
                <w:szCs w:val="20"/>
              </w:rPr>
              <w:t>2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11FC" w:rsidRPr="00EF3FD9">
              <w:rPr>
                <w:rFonts w:ascii="Times New Roman" w:hAnsi="Times New Roman"/>
                <w:sz w:val="20"/>
                <w:szCs w:val="20"/>
              </w:rPr>
              <w:t>разумевање и примену различитих метода истраживања понашања потрошача,</w:t>
            </w:r>
          </w:p>
          <w:p w14:paraId="06E55280" w14:textId="781BE2F4" w:rsidR="0007178C" w:rsidRPr="00EF3FD9" w:rsidRDefault="00EF3FD9" w:rsidP="00EF3FD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>И</w:t>
            </w:r>
            <w:r w:rsidR="00F715BC">
              <w:rPr>
                <w:rFonts w:ascii="Times New Roman" w:hAnsi="Times New Roman"/>
                <w:sz w:val="20"/>
                <w:szCs w:val="20"/>
              </w:rPr>
              <w:t>3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3FD9">
              <w:rPr>
                <w:rFonts w:ascii="Times New Roman" w:hAnsi="Times New Roman"/>
                <w:sz w:val="20"/>
                <w:szCs w:val="20"/>
              </w:rPr>
              <w:t>анализирају</w:t>
            </w:r>
            <w:r w:rsidR="0007178C" w:rsidRPr="00EF3FD9">
              <w:rPr>
                <w:rFonts w:ascii="Times New Roman" w:hAnsi="Times New Roman"/>
                <w:sz w:val="20"/>
                <w:szCs w:val="20"/>
              </w:rPr>
              <w:t xml:space="preserve"> понашањ</w:t>
            </w:r>
            <w:r w:rsidRPr="00EF3FD9"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="0007178C" w:rsidRPr="00EF3FD9">
              <w:rPr>
                <w:rFonts w:ascii="Times New Roman" w:hAnsi="Times New Roman"/>
                <w:sz w:val="20"/>
                <w:szCs w:val="20"/>
              </w:rPr>
              <w:t xml:space="preserve">индивидуалних потрошача и </w:t>
            </w:r>
            <w:r w:rsidRPr="00EF3FD9">
              <w:rPr>
                <w:rFonts w:ascii="Times New Roman" w:hAnsi="Times New Roman"/>
                <w:sz w:val="20"/>
                <w:szCs w:val="20"/>
              </w:rPr>
              <w:t xml:space="preserve">разумеју </w:t>
            </w:r>
            <w:r w:rsidR="0007178C" w:rsidRPr="00EF3FD9">
              <w:rPr>
                <w:rFonts w:ascii="Times New Roman" w:hAnsi="Times New Roman"/>
                <w:sz w:val="20"/>
                <w:szCs w:val="20"/>
              </w:rPr>
              <w:t>импликациј</w:t>
            </w:r>
            <w:r w:rsidRPr="00EF3FD9">
              <w:rPr>
                <w:rFonts w:ascii="Times New Roman" w:hAnsi="Times New Roman"/>
                <w:sz w:val="20"/>
                <w:szCs w:val="20"/>
              </w:rPr>
              <w:t>е</w:t>
            </w:r>
            <w:r w:rsidR="0007178C" w:rsidRPr="00EF3FD9">
              <w:rPr>
                <w:rFonts w:ascii="Times New Roman" w:hAnsi="Times New Roman"/>
                <w:sz w:val="20"/>
                <w:szCs w:val="20"/>
              </w:rPr>
              <w:t xml:space="preserve"> на маркетиншко одлучивање</w:t>
            </w:r>
            <w:r w:rsidR="00FE1FDF" w:rsidRPr="00EF3FD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DE77474" w14:textId="6E66235C" w:rsidR="000E13E1" w:rsidRPr="00EF3FD9" w:rsidRDefault="00EF3FD9" w:rsidP="00EF3FD9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>И</w:t>
            </w:r>
            <w:r w:rsidR="00F715BC">
              <w:rPr>
                <w:rFonts w:ascii="Times New Roman" w:hAnsi="Times New Roman"/>
                <w:sz w:val="20"/>
                <w:szCs w:val="20"/>
              </w:rPr>
              <w:t>4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анализирају</w:t>
            </w:r>
            <w:r w:rsidR="000E13E1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07178C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понашањ</w:t>
            </w:r>
            <w:r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</w:t>
            </w:r>
            <w:r w:rsidR="00F715B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07178C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пословних купаца и </w:t>
            </w:r>
            <w:r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разумеју </w:t>
            </w:r>
            <w:r w:rsidR="0007178C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импликациј</w:t>
            </w:r>
            <w:r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</w:t>
            </w:r>
            <w:r w:rsidR="0007178C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на маркетиншко одлучивање</w:t>
            </w:r>
            <w:r w:rsidR="00FE1FDF" w:rsidRPr="00EF3FD9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,</w:t>
            </w:r>
          </w:p>
          <w:p w14:paraId="36E07C3B" w14:textId="347C4EA0" w:rsidR="00E511FC" w:rsidRPr="0007178C" w:rsidRDefault="00EF3FD9" w:rsidP="00EF3FD9">
            <w:pPr>
              <w:pStyle w:val="ListParagraph"/>
              <w:ind w:left="158" w:hanging="176"/>
              <w:contextualSpacing w:val="0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>И</w:t>
            </w:r>
            <w:r w:rsidR="00F715BC">
              <w:rPr>
                <w:rFonts w:ascii="Times New Roman" w:hAnsi="Times New Roman"/>
                <w:sz w:val="20"/>
                <w:szCs w:val="20"/>
              </w:rPr>
              <w:t>5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11FC" w:rsidRPr="000717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п</w:t>
            </w:r>
            <w:r w:rsidR="00F715B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роцењивање</w:t>
            </w:r>
            <w:r w:rsidR="00E511FC" w:rsidRPr="000717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утицај</w:t>
            </w:r>
            <w:r w:rsidR="00E511F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</w:t>
            </w:r>
            <w:r w:rsidR="00E511FC" w:rsidRPr="000717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024B37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кључних </w:t>
            </w:r>
            <w:r w:rsidR="00E511FC" w:rsidRPr="000717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фактора на актуелно понашање потрошача и предвиђање будућег понашања</w:t>
            </w:r>
            <w:r w:rsidR="00E511F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,</w:t>
            </w:r>
            <w:r w:rsidR="00E511FC" w:rsidRPr="000717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54694C1F" w14:textId="47C1C46B" w:rsidR="00AC17FE" w:rsidRPr="000E13E1" w:rsidRDefault="00EF3FD9" w:rsidP="00EF3FD9">
            <w:p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352CF">
              <w:rPr>
                <w:rFonts w:ascii="Times New Roman" w:hAnsi="Times New Roman"/>
                <w:sz w:val="20"/>
                <w:szCs w:val="20"/>
              </w:rPr>
              <w:t>И</w:t>
            </w:r>
            <w:r w:rsidR="00F715BC">
              <w:rPr>
                <w:rFonts w:ascii="Times New Roman" w:hAnsi="Times New Roman"/>
                <w:sz w:val="20"/>
                <w:szCs w:val="20"/>
              </w:rPr>
              <w:t>6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2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6E36">
              <w:rPr>
                <w:rFonts w:ascii="Times New Roman" w:hAnsi="Times New Roman"/>
                <w:sz w:val="20"/>
                <w:szCs w:val="20"/>
              </w:rPr>
              <w:t>п</w:t>
            </w:r>
            <w:r w:rsidR="0007178C">
              <w:rPr>
                <w:rFonts w:ascii="Times New Roman" w:hAnsi="Times New Roman"/>
                <w:sz w:val="20"/>
                <w:szCs w:val="20"/>
              </w:rPr>
              <w:t>репознавање основних права и базичних проблема потрошача, као и организовањ</w:t>
            </w:r>
            <w:r w:rsidR="00024B37">
              <w:rPr>
                <w:rFonts w:ascii="Times New Roman" w:hAnsi="Times New Roman"/>
                <w:sz w:val="20"/>
                <w:szCs w:val="20"/>
              </w:rPr>
              <w:t>а</w:t>
            </w:r>
            <w:r w:rsidR="00A36E36">
              <w:rPr>
                <w:rFonts w:ascii="Times New Roman" w:hAnsi="Times New Roman"/>
                <w:sz w:val="20"/>
                <w:szCs w:val="20"/>
              </w:rPr>
              <w:t xml:space="preserve"> и институционалн</w:t>
            </w:r>
            <w:r w:rsidR="00024B37">
              <w:rPr>
                <w:rFonts w:ascii="Times New Roman" w:hAnsi="Times New Roman"/>
                <w:sz w:val="20"/>
                <w:szCs w:val="20"/>
              </w:rPr>
              <w:t>е</w:t>
            </w:r>
            <w:r w:rsidR="00A36E36">
              <w:rPr>
                <w:rFonts w:ascii="Times New Roman" w:hAnsi="Times New Roman"/>
                <w:sz w:val="20"/>
                <w:szCs w:val="20"/>
              </w:rPr>
              <w:t xml:space="preserve"> заштит</w:t>
            </w:r>
            <w:r w:rsidR="00024B37">
              <w:rPr>
                <w:rFonts w:ascii="Times New Roman" w:hAnsi="Times New Roman"/>
                <w:sz w:val="20"/>
                <w:szCs w:val="20"/>
              </w:rPr>
              <w:t>е</w:t>
            </w:r>
            <w:r w:rsidR="00A36E36">
              <w:rPr>
                <w:rFonts w:ascii="Times New Roman" w:hAnsi="Times New Roman"/>
                <w:sz w:val="20"/>
                <w:szCs w:val="20"/>
              </w:rPr>
              <w:t xml:space="preserve"> потрошача</w:t>
            </w:r>
          </w:p>
        </w:tc>
      </w:tr>
      <w:tr w:rsidR="00AC17FE" w:rsidRPr="00092214" w14:paraId="28B4B5B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0A42AE7" w14:textId="3703E6C4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</w:t>
            </w:r>
          </w:p>
          <w:p w14:paraId="750EB855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3E3F2CE" w14:textId="2EEABDFE" w:rsidR="00A36E36" w:rsidRDefault="00A36E36" w:rsidP="00A36E36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Потрошач у маркетинг истраживањима, истраживање потреба и мотива индивидуалних потрошача, детерминанте понашања потрошача, демографск</w:t>
            </w:r>
            <w:r w:rsidR="00E511FC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географске детерминанте понашања потрошача, социолошка истраживања потрошача, психолошка и мотивациона истраживања потрошача, одлучивање потрошача о куповини, понашање пословних купаца у куповини, </w:t>
            </w:r>
            <w:r w:rsidR="00E511FC">
              <w:rPr>
                <w:rFonts w:ascii="Times New Roman" w:hAnsi="Times New Roman"/>
                <w:sz w:val="20"/>
                <w:szCs w:val="20"/>
              </w:rPr>
              <w:t>права потрошача</w:t>
            </w:r>
            <w:r w:rsidR="00024B37">
              <w:rPr>
                <w:rFonts w:ascii="Times New Roman" w:hAnsi="Times New Roman"/>
                <w:sz w:val="20"/>
                <w:szCs w:val="20"/>
              </w:rPr>
              <w:t>,</w:t>
            </w:r>
            <w:r w:rsidR="00E511FC">
              <w:rPr>
                <w:rFonts w:ascii="Times New Roman" w:hAnsi="Times New Roman"/>
                <w:sz w:val="20"/>
                <w:szCs w:val="20"/>
              </w:rPr>
              <w:t xml:space="preserve"> организовање и заштита потрошача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D55869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C9D66EC" w14:textId="61C887A9" w:rsidR="007C3AE6" w:rsidRPr="007C3AE6" w:rsidRDefault="007C3AE6" w:rsidP="00A36E3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color w:val="52525B"/>
                <w:sz w:val="14"/>
                <w:szCs w:val="14"/>
                <w:shd w:val="clear" w:color="auto" w:fill="FCFCFC"/>
                <w:lang w:val="sr-Cyrl-CS"/>
              </w:rPr>
              <w:t> </w:t>
            </w:r>
            <w:r w:rsidRPr="007C3AE6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формулисање конкретног пословног </w:t>
            </w:r>
            <w:r w:rsidR="00024B37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проблема </w:t>
            </w:r>
            <w:r w:rsidRPr="007C3AE6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на основу прикупљених података о понашању потрошача,</w:t>
            </w:r>
          </w:p>
          <w:p w14:paraId="24AA0853" w14:textId="6EBA5009" w:rsidR="00A36E36" w:rsidRDefault="00A36E36" w:rsidP="00A36E3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симулације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презентације примера из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праксе,</w:t>
            </w:r>
          </w:p>
          <w:p w14:paraId="73A8316E" w14:textId="0DC68ECB" w:rsidR="007C3AE6" w:rsidRPr="007C3AE6" w:rsidRDefault="00A36E36" w:rsidP="00024B37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групних п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ројектн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задата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ка</w:t>
            </w:r>
            <w:r w:rsidR="00F32D7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који су везани за 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  <w:lang w:val="sr-Cyrl-CS"/>
              </w:rPr>
              <w:t>формулисањ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е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  <w:lang w:val="sr-Cyrl-CS"/>
              </w:rPr>
              <w:t> маркетинг стратегије на основу 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истражених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  <w:lang w:val="sr-Cyrl-CS"/>
              </w:rPr>
              <w:t> </w:t>
            </w:r>
            <w:r w:rsidR="007C3AE6">
              <w:rPr>
                <w:rFonts w:ascii="Times New Roman" w:hAnsi="Times New Roman"/>
                <w:sz w:val="20"/>
                <w:szCs w:val="20"/>
                <w:shd w:val="clear" w:color="auto" w:fill="FCFCFC"/>
                <w:lang w:val="sr-Cyrl-CS"/>
              </w:rPr>
              <w:t xml:space="preserve">потреба </w:t>
            </w:r>
            <w:r w:rsidR="00F32D72" w:rsidRPr="00F32D72">
              <w:rPr>
                <w:rFonts w:ascii="Times New Roman" w:hAnsi="Times New Roman"/>
                <w:sz w:val="20"/>
                <w:szCs w:val="20"/>
                <w:shd w:val="clear" w:color="auto" w:fill="FCFCFC"/>
                <w:lang w:val="sr-Cyrl-CS"/>
              </w:rPr>
              <w:t>потрошача</w:t>
            </w:r>
            <w:r w:rsidR="007C3AE6">
              <w:rPr>
                <w:rFonts w:ascii="Times New Roman" w:hAnsi="Times New Roman"/>
                <w:sz w:val="20"/>
                <w:szCs w:val="20"/>
                <w:shd w:val="clear" w:color="auto" w:fill="FCFCFC"/>
                <w:lang w:val="sr-Cyrl-CS"/>
              </w:rPr>
              <w:t>,</w:t>
            </w:r>
          </w:p>
          <w:p w14:paraId="30FDC3D1" w14:textId="6B6D0E69" w:rsidR="00A36E36" w:rsidRDefault="007C3AE6" w:rsidP="00A36E3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учешће у</w:t>
            </w:r>
            <w:r w:rsidR="00A36E36"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дискусијама</w:t>
            </w:r>
            <w:r w:rsidR="00A36E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задат</w:t>
            </w:r>
            <w:r w:rsidR="00F32D72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="00A36E3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те</w:t>
            </w:r>
            <w:r w:rsidR="00F32D72">
              <w:rPr>
                <w:rFonts w:ascii="Times New Roman" w:hAnsi="Times New Roman"/>
                <w:sz w:val="20"/>
                <w:szCs w:val="20"/>
                <w:lang w:val="sr-Cyrl-CS"/>
              </w:rPr>
              <w:t>му</w:t>
            </w:r>
            <w:r w:rsidR="00A36E36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7A5394F7" w14:textId="2E7CDEEF" w:rsidR="00A36E36" w:rsidRDefault="00A36E36" w:rsidP="00A36E3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квизови и провер</w:t>
            </w:r>
            <w:r w:rsidR="00024B37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теоријског 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знања током семестра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0F1160A1" w14:textId="07814CC5" w:rsidR="00AC17FE" w:rsidRPr="00092214" w:rsidRDefault="00A36E36" w:rsidP="00A36E3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58" w:hanging="15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6E36">
              <w:rPr>
                <w:rFonts w:ascii="Times New Roman" w:hAnsi="Times New Roman"/>
                <w:sz w:val="20"/>
                <w:szCs w:val="20"/>
                <w:lang w:val="sr-Cyrl-CS"/>
              </w:rPr>
              <w:t>тест знања (колоквијум</w:t>
            </w:r>
            <w:r w:rsidR="00024B37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A36E36">
              <w:rPr>
                <w:rFonts w:ascii="Times New Roman" w:hAnsi="Times New Roman"/>
                <w:sz w:val="20"/>
                <w:szCs w:val="20"/>
                <w:lang w:val="sr-Cyrl-CS"/>
              </w:rPr>
              <w:t>).</w:t>
            </w:r>
          </w:p>
        </w:tc>
      </w:tr>
      <w:tr w:rsidR="00AC17FE" w:rsidRPr="00092214" w14:paraId="4AE1F78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7AAF96E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6296B06" w14:textId="77777777" w:rsidR="00EF3FD9" w:rsidRPr="00EF3FD9" w:rsidRDefault="00EF3FD9" w:rsidP="00A36E3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D9">
              <w:rPr>
                <w:rFonts w:ascii="Times New Roman" w:hAnsi="Times New Roman"/>
                <w:b/>
                <w:bCs/>
                <w:sz w:val="20"/>
                <w:szCs w:val="20"/>
              </w:rPr>
              <w:t>Основна:</w:t>
            </w:r>
          </w:p>
          <w:p w14:paraId="6661198E" w14:textId="066AE229" w:rsidR="00A36E36" w:rsidRPr="00AE1B0E" w:rsidRDefault="00A36E36" w:rsidP="00A36E36">
            <w:pPr>
              <w:rPr>
                <w:rFonts w:ascii="Times New Roman" w:hAnsi="Times New Roman"/>
                <w:sz w:val="20"/>
                <w:szCs w:val="20"/>
              </w:rPr>
            </w:pPr>
            <w:r w:rsidRPr="00AE1B0E">
              <w:rPr>
                <w:rFonts w:ascii="Times New Roman" w:hAnsi="Times New Roman"/>
                <w:sz w:val="20"/>
                <w:szCs w:val="20"/>
              </w:rPr>
              <w:t>Маричић, Б.</w:t>
            </w:r>
            <w:r w:rsidR="00024B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(2011) Пон</w:t>
            </w:r>
            <w:r w:rsidRPr="00AE1B0E">
              <w:rPr>
                <w:rFonts w:ascii="Times New Roman" w:hAnsi="Times New Roman"/>
                <w:sz w:val="20"/>
                <w:szCs w:val="20"/>
              </w:rPr>
              <w:t>ашање потрошача, ЦИД, Економски факултет, Београд.</w:t>
            </w:r>
          </w:p>
          <w:p w14:paraId="2CCC2FB2" w14:textId="77777777" w:rsidR="00EF3FD9" w:rsidRDefault="00EF3FD9" w:rsidP="007C3AE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F3FD9">
              <w:rPr>
                <w:rFonts w:ascii="Times New Roman" w:hAnsi="Times New Roman"/>
                <w:b/>
                <w:bCs/>
                <w:sz w:val="20"/>
                <w:szCs w:val="20"/>
              </w:rPr>
              <w:t>Допунска: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16F5D6" w14:textId="48923A1C" w:rsidR="00AC17FE" w:rsidRPr="00092214" w:rsidRDefault="00A36E36" w:rsidP="007C3AE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E1B0E">
              <w:rPr>
                <w:rFonts w:ascii="Times New Roman" w:hAnsi="Times New Roman"/>
                <w:sz w:val="20"/>
                <w:szCs w:val="20"/>
              </w:rPr>
              <w:t>Станковић, Љ., Ђукић,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(2006)</w:t>
            </w:r>
            <w:r w:rsidRPr="00AE1B0E">
              <w:rPr>
                <w:rFonts w:ascii="Times New Roman" w:hAnsi="Times New Roman"/>
                <w:sz w:val="20"/>
                <w:szCs w:val="20"/>
              </w:rPr>
              <w:t xml:space="preserve"> Маркетинг истраживања - студије случаја, Економски факултет, Ниш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C17FE" w:rsidRPr="00092214" w14:paraId="3A556977" w14:textId="77777777" w:rsidTr="00E07C4A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59E1A5EC" w14:textId="3DCA6C9E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40A72B32" w14:textId="4D3D2D4F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1E619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6830FC8C" w14:textId="5CF693C9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AA14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E619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AC17FE" w:rsidRPr="00092214" w14:paraId="315D568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9BBD591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9840E55" w14:textId="2FEEB7D8" w:rsidR="00EF3FD9" w:rsidRDefault="00EF3FD9" w:rsidP="00EF3FD9">
            <w:pPr>
              <w:tabs>
                <w:tab w:val="left" w:pos="567"/>
                <w:tab w:val="left" w:pos="702"/>
              </w:tabs>
              <w:ind w:left="533" w:hanging="547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F3FD9"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F715BC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EF3F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</w:t>
            </w:r>
            <w:r w:rsidR="00F715B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EF3F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Интерактивна настава – објашњење </w:t>
            </w:r>
            <w:r w:rsidRPr="00EF3FD9">
              <w:rPr>
                <w:rFonts w:ascii="Times New Roman" w:hAnsi="Times New Roman"/>
                <w:sz w:val="20"/>
                <w:szCs w:val="20"/>
              </w:rPr>
              <w:t xml:space="preserve">основних појмова понашања потрошача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уз коришћење </w:t>
            </w:r>
            <w:r w:rsidRPr="00EF3FD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 w:eastAsia="en-GB"/>
              </w:rPr>
              <w:t>PowerPoint</w:t>
            </w:r>
          </w:p>
          <w:p w14:paraId="6A26B3C2" w14:textId="39B628FC" w:rsidR="00EF3FD9" w:rsidRDefault="00EF3FD9" w:rsidP="00024B37">
            <w:pPr>
              <w:tabs>
                <w:tab w:val="left" w:pos="519"/>
              </w:tabs>
              <w:ind w:left="533" w:hanging="54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F715BC">
              <w:rPr>
                <w:rFonts w:ascii="Times New Roman" w:hAnsi="Times New Roman"/>
                <w:sz w:val="20"/>
                <w:szCs w:val="20"/>
                <w:lang w:val="sr-Cyrl-CS"/>
              </w:rPr>
              <w:t>2 –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Дискусија – дискусије везане за реалне проблема из области понашања потрошача и развијање критичног размишљања</w:t>
            </w:r>
            <w:r w:rsidR="00024B3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9CB145B" w14:textId="15AA1A0D" w:rsidR="00EF3FD9" w:rsidRPr="00E36DB0" w:rsidRDefault="00EF3FD9" w:rsidP="00EF3FD9">
            <w:pPr>
              <w:tabs>
                <w:tab w:val="left" w:pos="567"/>
                <w:tab w:val="left" w:pos="702"/>
              </w:tabs>
              <w:ind w:left="533" w:hanging="54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М3 – Студије случаја – идентификовање реалних пословних ситуација</w:t>
            </w:r>
            <w:r w:rsidRPr="00E36D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 предлагање решења</w:t>
            </w:r>
          </w:p>
          <w:p w14:paraId="2ED8E311" w14:textId="10645A3B" w:rsidR="00EF3FD9" w:rsidRDefault="00EF3FD9" w:rsidP="00EF3FD9">
            <w:pPr>
              <w:tabs>
                <w:tab w:val="left" w:pos="360"/>
                <w:tab w:val="left" w:pos="702"/>
              </w:tabs>
              <w:ind w:left="533" w:hanging="54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М4 – </w:t>
            </w:r>
            <w:r w:rsidR="00F715BC">
              <w:rPr>
                <w:rFonts w:ascii="Times New Roman" w:hAnsi="Times New Roman"/>
                <w:sz w:val="20"/>
                <w:szCs w:val="20"/>
                <w:lang w:val="sr-Cyrl-CS"/>
              </w:rPr>
              <w:t>Радионице – стицање знања кроз групни рад, с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имулације и играње одлука – доношење маркетинг одлука на основу информација о понашању потрошача  и анализа њихових ефеката</w:t>
            </w:r>
          </w:p>
          <w:p w14:paraId="518BCE41" w14:textId="613B7814" w:rsidR="00EF3FD9" w:rsidRPr="00EF3FD9" w:rsidRDefault="00EF3FD9" w:rsidP="00EF3FD9">
            <w:pPr>
              <w:tabs>
                <w:tab w:val="left" w:pos="522"/>
                <w:tab w:val="left" w:pos="702"/>
              </w:tabs>
              <w:ind w:left="533" w:hanging="547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М5 – 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Учење кроз решавање проблем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а 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– решавање конкретних маркетинг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проблема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на основу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доступних и прикупљених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података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о потрошачима</w:t>
            </w:r>
          </w:p>
          <w:p w14:paraId="7B746D99" w14:textId="740F9A94" w:rsidR="00EF3FD9" w:rsidRDefault="00EF3FD9" w:rsidP="00EF3FD9">
            <w:pPr>
              <w:tabs>
                <w:tab w:val="left" w:pos="522"/>
                <w:tab w:val="left" w:pos="702"/>
              </w:tabs>
              <w:ind w:left="522" w:hanging="54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М6 – Учење засновано на пројектима - развијање вештина тимског рада у решавања конкретних пословни</w:t>
            </w:r>
            <w:r w:rsidR="0058560B">
              <w:rPr>
                <w:rFonts w:ascii="Times New Roman" w:hAnsi="Times New Roman"/>
                <w:sz w:val="20"/>
                <w:szCs w:val="20"/>
                <w:lang w:val="sr-Cyrl-CS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проблем</w:t>
            </w:r>
            <w:r w:rsidR="0058560B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</w:p>
          <w:p w14:paraId="3C9D8C8E" w14:textId="6CCB2F70" w:rsidR="00EF3FD9" w:rsidRDefault="00EF3FD9" w:rsidP="00EF3FD9">
            <w:pPr>
              <w:tabs>
                <w:tab w:val="left" w:pos="360"/>
              </w:tabs>
              <w:ind w:left="360" w:hanging="3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М7 – Гостујућа предавања и панел дискусије са професионал</w:t>
            </w:r>
            <w:r w:rsidR="00024B37">
              <w:rPr>
                <w:rFonts w:ascii="Times New Roman" w:hAnsi="Times New Roman"/>
                <w:sz w:val="20"/>
                <w:szCs w:val="20"/>
                <w:lang w:val="sr-Cyrl-CS"/>
              </w:rPr>
              <w:t>цима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F715BC">
              <w:rPr>
                <w:rFonts w:ascii="Times New Roman" w:hAnsi="Times New Roman"/>
                <w:sz w:val="20"/>
                <w:szCs w:val="20"/>
                <w:lang w:val="sr-Cyrl-CS"/>
              </w:rPr>
              <w:t>који се баве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F715BC">
              <w:rPr>
                <w:rFonts w:ascii="Times New Roman" w:hAnsi="Times New Roman"/>
                <w:sz w:val="20"/>
                <w:szCs w:val="20"/>
                <w:lang w:val="sr-Cyrl-CS"/>
              </w:rPr>
              <w:t>истраживањем понашања потрошача</w:t>
            </w:r>
          </w:p>
          <w:p w14:paraId="5EBE2CF1" w14:textId="5F79A3B1" w:rsidR="00F715BC" w:rsidRDefault="00EF3FD9" w:rsidP="00EF3FD9">
            <w:pPr>
              <w:tabs>
                <w:tab w:val="left" w:pos="360"/>
              </w:tabs>
              <w:ind w:left="518" w:hanging="51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М8 – Тестови и квизови знања - провера знања путем тестова </w:t>
            </w:r>
            <w:r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организовање квизова у циљу мотивисања такмичарског духа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F715BC" w14:paraId="733D6E33" w14:textId="77777777" w:rsidTr="00BD7EC2">
              <w:tc>
                <w:tcPr>
                  <w:tcW w:w="1271" w:type="dxa"/>
                </w:tcPr>
                <w:p w14:paraId="2695F789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2461AA9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3679A1B5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F715BC" w14:paraId="4567E33F" w14:textId="77777777" w:rsidTr="009B1CC8">
              <w:trPr>
                <w:trHeight w:val="58"/>
              </w:trPr>
              <w:tc>
                <w:tcPr>
                  <w:tcW w:w="1271" w:type="dxa"/>
                </w:tcPr>
                <w:p w14:paraId="16B98561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lastRenderedPageBreak/>
                    <w:t>И1</w:t>
                  </w:r>
                </w:p>
              </w:tc>
              <w:tc>
                <w:tcPr>
                  <w:tcW w:w="3119" w:type="dxa"/>
                </w:tcPr>
                <w:p w14:paraId="663E8E9C" w14:textId="18E72DBD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</w:t>
                  </w:r>
                  <w:r w:rsidR="009B1CC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М7,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М8</w:t>
                  </w:r>
                </w:p>
              </w:tc>
              <w:tc>
                <w:tcPr>
                  <w:tcW w:w="6095" w:type="dxa"/>
                </w:tcPr>
                <w:p w14:paraId="08F1F59B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</w:p>
              </w:tc>
            </w:tr>
            <w:tr w:rsidR="00F715BC" w14:paraId="341F90F9" w14:textId="77777777" w:rsidTr="00BD7EC2">
              <w:tc>
                <w:tcPr>
                  <w:tcW w:w="1271" w:type="dxa"/>
                </w:tcPr>
                <w:p w14:paraId="3D85BA9C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4E54BA87" w14:textId="69C9A1B9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  <w:r w:rsidR="009B1CC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М7</w:t>
                  </w:r>
                  <w:r w:rsidR="006846F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М8</w:t>
                  </w:r>
                </w:p>
              </w:tc>
              <w:tc>
                <w:tcPr>
                  <w:tcW w:w="6095" w:type="dxa"/>
                </w:tcPr>
                <w:p w14:paraId="2384AE4D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F715BC" w:rsidRPr="00E176B4" w14:paraId="78E04BF7" w14:textId="77777777" w:rsidTr="00BD7EC2">
              <w:tc>
                <w:tcPr>
                  <w:tcW w:w="1271" w:type="dxa"/>
                </w:tcPr>
                <w:p w14:paraId="3A09617F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14EE1217" w14:textId="6ECD14CF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 w:rsidR="009B1CC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М4, </w:t>
                  </w:r>
                </w:p>
              </w:tc>
              <w:tc>
                <w:tcPr>
                  <w:tcW w:w="6095" w:type="dxa"/>
                </w:tcPr>
                <w:p w14:paraId="0C38C4BD" w14:textId="5CCEFA4A" w:rsidR="00F715BC" w:rsidRPr="00E176B4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</w:t>
                  </w:r>
                </w:p>
              </w:tc>
            </w:tr>
            <w:tr w:rsidR="00F715BC" w14:paraId="4E301418" w14:textId="77777777" w:rsidTr="00BD7EC2">
              <w:tc>
                <w:tcPr>
                  <w:tcW w:w="1271" w:type="dxa"/>
                </w:tcPr>
                <w:p w14:paraId="4FCF439B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5D617B55" w14:textId="10BB77E6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</w:t>
                  </w:r>
                  <w:r w:rsidR="009B1CC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 w:rsidR="00024B3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М4</w:t>
                  </w:r>
                </w:p>
              </w:tc>
              <w:tc>
                <w:tcPr>
                  <w:tcW w:w="6095" w:type="dxa"/>
                </w:tcPr>
                <w:p w14:paraId="7FC5468A" w14:textId="0B64C2E0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</w:t>
                  </w:r>
                </w:p>
              </w:tc>
            </w:tr>
            <w:tr w:rsidR="00F715BC" w:rsidRPr="00E176B4" w14:paraId="40F1D086" w14:textId="77777777" w:rsidTr="00BD7EC2">
              <w:tc>
                <w:tcPr>
                  <w:tcW w:w="1271" w:type="dxa"/>
                </w:tcPr>
                <w:p w14:paraId="257FAF37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2E71AA4C" w14:textId="7859319E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М5</w:t>
                  </w:r>
                </w:p>
              </w:tc>
              <w:tc>
                <w:tcPr>
                  <w:tcW w:w="6095" w:type="dxa"/>
                </w:tcPr>
                <w:p w14:paraId="599EECDD" w14:textId="1012FB56" w:rsidR="00F715BC" w:rsidRPr="00E176B4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презентовање пројекта</w:t>
                  </w:r>
                  <w:r w:rsidR="006846F0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усмени испит</w:t>
                  </w:r>
                </w:p>
              </w:tc>
            </w:tr>
            <w:tr w:rsidR="00F715BC" w:rsidRPr="00E176B4" w14:paraId="494015AC" w14:textId="77777777" w:rsidTr="00BD7EC2">
              <w:tc>
                <w:tcPr>
                  <w:tcW w:w="1271" w:type="dxa"/>
                </w:tcPr>
                <w:p w14:paraId="17D97049" w14:textId="77777777" w:rsidR="00F715BC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0BB55E90" w14:textId="4988F327" w:rsidR="00F715BC" w:rsidRDefault="009B1CC8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024B3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М3, </w:t>
                  </w:r>
                  <w:r w:rsidR="00F715B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М4, М5, М7</w:t>
                  </w:r>
                </w:p>
              </w:tc>
              <w:tc>
                <w:tcPr>
                  <w:tcW w:w="6095" w:type="dxa"/>
                </w:tcPr>
                <w:p w14:paraId="47F97D13" w14:textId="6326EB87" w:rsidR="00F715BC" w:rsidRPr="00E176B4" w:rsidRDefault="00F715BC" w:rsidP="00F715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презентовање пројекта</w:t>
                  </w:r>
                  <w:r w:rsidR="00024B3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усмени испит </w:t>
                  </w:r>
                </w:p>
              </w:tc>
            </w:tr>
          </w:tbl>
          <w:p w14:paraId="595873BF" w14:textId="13693186" w:rsidR="00AC17FE" w:rsidRPr="00092214" w:rsidRDefault="00AC17FE" w:rsidP="009B1CC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C17FE" w:rsidRPr="00092214" w14:paraId="5BB40FD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4CE5C33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AC17FE" w:rsidRPr="00092214" w14:paraId="5E2E98A7" w14:textId="77777777" w:rsidTr="00E07C4A">
        <w:trPr>
          <w:trHeight w:val="227"/>
          <w:jc w:val="center"/>
        </w:trPr>
        <w:tc>
          <w:tcPr>
            <w:tcW w:w="1647" w:type="pct"/>
            <w:vAlign w:val="center"/>
          </w:tcPr>
          <w:p w14:paraId="25D02929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3450E4D2" w14:textId="2A5496E2" w:rsidR="00AC17FE" w:rsidRPr="00092214" w:rsidRDefault="00AC17FE" w:rsidP="00E07C4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1E671BF1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4A7A33F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AC17FE" w:rsidRPr="00092214" w14:paraId="2CF776F1" w14:textId="77777777" w:rsidTr="00E07C4A">
        <w:trPr>
          <w:trHeight w:val="227"/>
          <w:jc w:val="center"/>
        </w:trPr>
        <w:tc>
          <w:tcPr>
            <w:tcW w:w="1647" w:type="pct"/>
            <w:vAlign w:val="center"/>
          </w:tcPr>
          <w:p w14:paraId="3CA326BE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5A122C53" w14:textId="069C19AF" w:rsidR="00AC17FE" w:rsidRPr="001036E4" w:rsidRDefault="00F715BC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A36E36"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1" w:type="pct"/>
            <w:gridSpan w:val="2"/>
            <w:vAlign w:val="center"/>
          </w:tcPr>
          <w:p w14:paraId="063B5C2D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2E4BCCAB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AC17FE" w:rsidRPr="00092214" w14:paraId="1E863E8F" w14:textId="77777777" w:rsidTr="00E07C4A">
        <w:trPr>
          <w:trHeight w:val="227"/>
          <w:jc w:val="center"/>
        </w:trPr>
        <w:tc>
          <w:tcPr>
            <w:tcW w:w="1647" w:type="pct"/>
            <w:vAlign w:val="center"/>
          </w:tcPr>
          <w:p w14:paraId="2C9AC595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489AAA4A" w14:textId="5493A7D6" w:rsidR="00AC17FE" w:rsidRPr="001036E4" w:rsidRDefault="00F715BC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A36E36"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1" w:type="pct"/>
            <w:gridSpan w:val="2"/>
            <w:vAlign w:val="center"/>
          </w:tcPr>
          <w:p w14:paraId="7083A575" w14:textId="18123E34" w:rsidR="00AC17FE" w:rsidRPr="00092214" w:rsidRDefault="00F715BC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Презентација пројеката </w:t>
            </w:r>
          </w:p>
        </w:tc>
        <w:tc>
          <w:tcPr>
            <w:tcW w:w="650" w:type="pct"/>
            <w:vAlign w:val="center"/>
          </w:tcPr>
          <w:p w14:paraId="056F6BC6" w14:textId="33F1B878" w:rsidR="00AC17FE" w:rsidRPr="001036E4" w:rsidRDefault="00F715BC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A36E36"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</w:tr>
      <w:tr w:rsidR="00AC17FE" w:rsidRPr="00092214" w14:paraId="18F4A11A" w14:textId="77777777" w:rsidTr="00E07C4A">
        <w:trPr>
          <w:trHeight w:val="227"/>
          <w:jc w:val="center"/>
        </w:trPr>
        <w:tc>
          <w:tcPr>
            <w:tcW w:w="1647" w:type="pct"/>
            <w:vAlign w:val="center"/>
          </w:tcPr>
          <w:p w14:paraId="1F1AAD32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5D73284F" w14:textId="48BF1F20" w:rsidR="00AC17FE" w:rsidRPr="001036E4" w:rsidRDefault="00A36E36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 w:rsidR="006846F0"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</w:t>
            </w:r>
            <w:r w:rsidR="006846F0" w:rsidRPr="001036E4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="006846F0"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10)</w:t>
            </w:r>
          </w:p>
        </w:tc>
        <w:tc>
          <w:tcPr>
            <w:tcW w:w="1681" w:type="pct"/>
            <w:gridSpan w:val="2"/>
            <w:vAlign w:val="center"/>
          </w:tcPr>
          <w:p w14:paraId="25DE540A" w14:textId="1523576C" w:rsidR="00AC17FE" w:rsidRPr="00F715BC" w:rsidRDefault="00F715BC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715BC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5D4AC857" w14:textId="57A25B7C" w:rsidR="00AC17FE" w:rsidRPr="001036E4" w:rsidRDefault="00F715BC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036E4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AC17FE" w:rsidRPr="00092214" w14:paraId="5FA32149" w14:textId="77777777" w:rsidTr="00E07C4A">
        <w:trPr>
          <w:trHeight w:val="227"/>
          <w:jc w:val="center"/>
        </w:trPr>
        <w:tc>
          <w:tcPr>
            <w:tcW w:w="1647" w:type="pct"/>
            <w:vAlign w:val="center"/>
          </w:tcPr>
          <w:p w14:paraId="7BD520B5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2" w:type="pct"/>
            <w:vAlign w:val="center"/>
          </w:tcPr>
          <w:p w14:paraId="3A54BDC9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60018F93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6EDE626" w14:textId="77777777" w:rsidR="00AC17FE" w:rsidRPr="00092214" w:rsidRDefault="00AC17FE" w:rsidP="00AC17F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A148737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6094291D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D304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1147F70"/>
    <w:multiLevelType w:val="hybridMultilevel"/>
    <w:tmpl w:val="98EAD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45132"/>
    <w:multiLevelType w:val="hybridMultilevel"/>
    <w:tmpl w:val="877E7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C4E41"/>
    <w:multiLevelType w:val="hybridMultilevel"/>
    <w:tmpl w:val="EF063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D507C"/>
    <w:multiLevelType w:val="hybridMultilevel"/>
    <w:tmpl w:val="E0442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1A01"/>
    <w:multiLevelType w:val="hybridMultilevel"/>
    <w:tmpl w:val="7AB0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8264B"/>
    <w:multiLevelType w:val="hybridMultilevel"/>
    <w:tmpl w:val="961C1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744BE"/>
    <w:multiLevelType w:val="hybridMultilevel"/>
    <w:tmpl w:val="3CC851DE"/>
    <w:lvl w:ilvl="0" w:tplc="A3D4A5F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b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4B37"/>
    <w:rsid w:val="0007178C"/>
    <w:rsid w:val="000E13E1"/>
    <w:rsid w:val="001036E4"/>
    <w:rsid w:val="00127DFA"/>
    <w:rsid w:val="001E6195"/>
    <w:rsid w:val="00251DB6"/>
    <w:rsid w:val="002B0892"/>
    <w:rsid w:val="00300939"/>
    <w:rsid w:val="003157EB"/>
    <w:rsid w:val="00500D08"/>
    <w:rsid w:val="0058560B"/>
    <w:rsid w:val="005A2E9D"/>
    <w:rsid w:val="005B1103"/>
    <w:rsid w:val="00660A6C"/>
    <w:rsid w:val="00684003"/>
    <w:rsid w:val="006846F0"/>
    <w:rsid w:val="007A4520"/>
    <w:rsid w:val="007C3AE6"/>
    <w:rsid w:val="00880F17"/>
    <w:rsid w:val="008E2714"/>
    <w:rsid w:val="00945D61"/>
    <w:rsid w:val="009906D5"/>
    <w:rsid w:val="009B1CC8"/>
    <w:rsid w:val="00A17238"/>
    <w:rsid w:val="00A36E36"/>
    <w:rsid w:val="00AA1442"/>
    <w:rsid w:val="00AC17FE"/>
    <w:rsid w:val="00B54F31"/>
    <w:rsid w:val="00D8586A"/>
    <w:rsid w:val="00E07C4A"/>
    <w:rsid w:val="00E511FC"/>
    <w:rsid w:val="00E9282C"/>
    <w:rsid w:val="00EF3FD9"/>
    <w:rsid w:val="00F32D72"/>
    <w:rsid w:val="00F715BC"/>
    <w:rsid w:val="00FB2DEC"/>
    <w:rsid w:val="00FE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DE524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3E1"/>
    <w:pPr>
      <w:ind w:left="720"/>
      <w:contextualSpacing/>
    </w:pPr>
  </w:style>
  <w:style w:type="table" w:styleId="TableGrid">
    <w:name w:val="Table Grid"/>
    <w:basedOn w:val="TableNormal"/>
    <w:uiPriority w:val="39"/>
    <w:rsid w:val="00F71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2026-03-24T08:11:00Z</dcterms:created>
  <dcterms:modified xsi:type="dcterms:W3CDTF">2026-06-03T09:17:00Z</dcterms:modified>
</cp:coreProperties>
</file>